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4337E6" w:rsidRDefault="004337E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277BDE" w:rsidRPr="00D00A1C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00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Homologo o resultado do procedimento licitatório na modalidade     </w:t>
                            </w:r>
                            <w:r w:rsidR="0043727F" w:rsidRPr="00D00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D00A1C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TOMADA de PREÇOS nº.  0</w:t>
                            </w:r>
                            <w:r w:rsidR="00560BEB" w:rsidRPr="00D00A1C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43</w:t>
                            </w:r>
                            <w:r w:rsidR="0043727F" w:rsidRPr="00D00A1C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/</w:t>
                            </w:r>
                            <w:r w:rsidRPr="00D00A1C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2022 – Processo Administrativo nº. </w:t>
                            </w:r>
                            <w:r w:rsidR="00560BEB" w:rsidRPr="00D00A1C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510000449/2020</w:t>
                            </w:r>
                            <w:r w:rsidRPr="00D00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que visa</w:t>
                            </w:r>
                            <w:r w:rsidR="0043727F" w:rsidRPr="00D00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0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Start"/>
                            <w:r w:rsidRPr="00D00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Pr="00D00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Execução dos Serviços para EMUSA de </w:t>
                            </w:r>
                            <w:r w:rsidRPr="00D00A1C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>”</w:t>
                            </w:r>
                            <w:r w:rsidR="00560BEB" w:rsidRPr="00D00A1C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CONSTRUÇÃO DE CORTINA, MURETA EM CONCRETO PROJETADO E REVITALIZAÇÃO </w:t>
                            </w:r>
                            <w:r w:rsidR="00EF6FBC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>DA CIRCULAÇÃO NA RUA FONSECA POR</w:t>
                            </w:r>
                            <w:bookmarkStart w:id="0" w:name="_GoBack"/>
                            <w:bookmarkEnd w:id="0"/>
                            <w:r w:rsidR="00560BEB" w:rsidRPr="00D00A1C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>TELA  Nº141 NO BAIRRO DO CARAMUJO</w:t>
                            </w:r>
                            <w:r w:rsidRPr="00D00A1C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”, nesta Cidade, </w:t>
                            </w:r>
                            <w:r w:rsidRPr="00D00A1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conforme EDITAL, a</w:t>
                            </w:r>
                            <w:r w:rsidRPr="00D00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djudicando os Serviços a empresa</w:t>
                            </w:r>
                            <w:r w:rsidR="00560BEB" w:rsidRPr="00D00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BEB" w:rsidRPr="00D00A1C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CONSTRUTURA MEDEIROS CARVALHO DE ALMEIDA EIRELI </w:t>
                            </w:r>
                            <w:r w:rsidRPr="00D00A1C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– CNPJ: </w:t>
                            </w:r>
                            <w:r w:rsidR="00560BEB" w:rsidRPr="00D00A1C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>30.458.749/0001-48</w:t>
                            </w:r>
                            <w:r w:rsidRPr="00D00A1C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,  </w:t>
                            </w:r>
                            <w:r w:rsidRPr="00D00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pelo  valor   global   de  </w:t>
                            </w:r>
                            <w:r w:rsidRPr="00D00A1C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R$ </w:t>
                            </w:r>
                            <w:r w:rsidR="00230F16" w:rsidRPr="00D00A1C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>2.795.313,33</w:t>
                            </w:r>
                            <w:r w:rsidRPr="00D00A1C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230F16" w:rsidRPr="00D00A1C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>Dois Milhões, Setecentos e Noventa e Cinco Mil, Trezentos e Treze Reais e Trinta e Três Centavos</w:t>
                            </w:r>
                            <w:r w:rsidRPr="00D00A1C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), </w:t>
                            </w:r>
                            <w:r w:rsidRPr="00D00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 uma  redução  em relação ao  valor  estimado  de   </w:t>
                            </w:r>
                            <w:r w:rsidR="00560BEB" w:rsidRPr="00D00A1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2,1</w:t>
                            </w:r>
                            <w:r w:rsidRPr="00D00A1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%</w:t>
                            </w:r>
                            <w:r w:rsidR="00560BEB" w:rsidRPr="00D00A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D00A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00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  Prazo de  Entrega  dos  Serviços, Validade  da  Proposta  e  Pagamentos, conforme EDITAL, </w:t>
                            </w:r>
                            <w:r w:rsidRPr="00D00A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AUTORIZANDO a DESPESA  e  a  EMISSÃO  de NOTA de EMPENHO.</w:t>
                            </w:r>
                          </w:p>
                          <w:p w:rsidR="00B27935" w:rsidRPr="003D3F56" w:rsidRDefault="00B27935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4337E6" w:rsidRDefault="004337E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:rsidR="00277BDE" w:rsidRPr="00D00A1C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0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Homologo o resultado do procedimento licitatório na modalidade     </w:t>
                      </w:r>
                      <w:r w:rsidR="0043727F" w:rsidRPr="00D00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 </w:t>
                      </w:r>
                      <w:r w:rsidRPr="00D00A1C"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TOMADA de PREÇOS nº.  0</w:t>
                      </w:r>
                      <w:r w:rsidR="00560BEB" w:rsidRPr="00D00A1C"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43</w:t>
                      </w:r>
                      <w:r w:rsidR="0043727F" w:rsidRPr="00D00A1C"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/</w:t>
                      </w:r>
                      <w:r w:rsidRPr="00D00A1C"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 xml:space="preserve">2022 – Processo Administrativo nº. </w:t>
                      </w:r>
                      <w:r w:rsidR="00560BEB" w:rsidRPr="00D00A1C"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510000449/2020</w:t>
                      </w:r>
                      <w:r w:rsidRPr="00D00A1C">
                        <w:rPr>
                          <w:rFonts w:ascii="Arial" w:hAnsi="Arial" w:cs="Arial"/>
                          <w:sz w:val="22"/>
                          <w:szCs w:val="22"/>
                        </w:rPr>
                        <w:t>, que visa</w:t>
                      </w:r>
                      <w:r w:rsidR="0043727F" w:rsidRPr="00D00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00A1C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proofErr w:type="gramStart"/>
                      <w:r w:rsidRPr="00D00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proofErr w:type="gramEnd"/>
                      <w:r w:rsidRPr="00D00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Execução dos Serviços para EMUSA de </w:t>
                      </w:r>
                      <w:r w:rsidRPr="00D00A1C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>”</w:t>
                      </w:r>
                      <w:r w:rsidR="00560BEB" w:rsidRPr="00D00A1C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CONSTRUÇÃO DE CORTINA, MURETA EM CONCRETO PROJETADO E REVITALIZAÇÃO </w:t>
                      </w:r>
                      <w:r w:rsidR="00EF6FBC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>DA CIRCULAÇÃO NA RUA FONSECA POR</w:t>
                      </w:r>
                      <w:bookmarkStart w:id="1" w:name="_GoBack"/>
                      <w:bookmarkEnd w:id="1"/>
                      <w:r w:rsidR="00560BEB" w:rsidRPr="00D00A1C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>TELA  Nº141 NO BAIRRO DO CARAMUJO</w:t>
                      </w:r>
                      <w:r w:rsidRPr="00D00A1C"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 xml:space="preserve">”, nesta Cidade, </w:t>
                      </w:r>
                      <w:r w:rsidRPr="00D00A1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conforme EDITAL, a</w:t>
                      </w:r>
                      <w:r w:rsidRPr="00D00A1C">
                        <w:rPr>
                          <w:rFonts w:ascii="Arial" w:hAnsi="Arial" w:cs="Arial"/>
                          <w:sz w:val="22"/>
                          <w:szCs w:val="22"/>
                        </w:rPr>
                        <w:t>djudicando os Serviços a empresa</w:t>
                      </w:r>
                      <w:r w:rsidR="00560BEB" w:rsidRPr="00D00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60BEB" w:rsidRPr="00D00A1C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CONSTRUTURA MEDEIROS CARVALHO DE ALMEIDA EIRELI </w:t>
                      </w:r>
                      <w:r w:rsidRPr="00D00A1C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– CNPJ: </w:t>
                      </w:r>
                      <w:r w:rsidR="00560BEB" w:rsidRPr="00D00A1C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>30.458.749/0001-48</w:t>
                      </w:r>
                      <w:r w:rsidRPr="00D00A1C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,  </w:t>
                      </w:r>
                      <w:r w:rsidRPr="00D00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pelo  valor   global   de  </w:t>
                      </w:r>
                      <w:r w:rsidRPr="00D00A1C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 R$ </w:t>
                      </w:r>
                      <w:r w:rsidR="00230F16" w:rsidRPr="00D00A1C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>2.795.313,33</w:t>
                      </w:r>
                      <w:r w:rsidRPr="00D00A1C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 (</w:t>
                      </w:r>
                      <w:r w:rsidR="00230F16" w:rsidRPr="00D00A1C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>Dois Milhões, Setecentos e Noventa e Cinco Mil, Trezentos e Treze Reais e Trinta e Três Centavos</w:t>
                      </w:r>
                      <w:r w:rsidRPr="00D00A1C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), </w:t>
                      </w:r>
                      <w:r w:rsidRPr="00D00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 uma  redução  em relação ao  valor  estimado  de   </w:t>
                      </w:r>
                      <w:r w:rsidR="00560BEB" w:rsidRPr="00D00A1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2,1</w:t>
                      </w:r>
                      <w:r w:rsidRPr="00D00A1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%</w:t>
                      </w:r>
                      <w:r w:rsidR="00560BEB" w:rsidRPr="00D00A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D00A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D00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  Prazo de  Entrega  dos  Serviços, Validade  da  Proposta  e  Pagamentos, conforme EDITAL, </w:t>
                      </w:r>
                      <w:r w:rsidRPr="00D00A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AUTORIZANDO a DESPESA  e  a  EMISSÃO  de NOTA de EMPENHO.</w:t>
                      </w:r>
                    </w:p>
                    <w:p w:rsidR="00B27935" w:rsidRPr="003D3F56" w:rsidRDefault="00B27935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0F1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37E6"/>
    <w:rsid w:val="0043727F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0BEB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A1C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FBC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21</cp:revision>
  <cp:lastPrinted>2022-09-08T18:10:00Z</cp:lastPrinted>
  <dcterms:created xsi:type="dcterms:W3CDTF">2022-05-09T19:54:00Z</dcterms:created>
  <dcterms:modified xsi:type="dcterms:W3CDTF">2022-09-12T16:04:00Z</dcterms:modified>
</cp:coreProperties>
</file>