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18D28" w14:textId="77777777"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14:paraId="22E0F905" w14:textId="2718E415" w:rsidR="009848E2" w:rsidRDefault="0003327B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FF88E" wp14:editId="69922817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381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F4B56" w14:textId="1BE577FC"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 w:rsidR="00094486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39DD82" w14:textId="77777777"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6AF3B811" w14:textId="77777777" w:rsidR="00460D92" w:rsidRPr="009D0AD2" w:rsidRDefault="00460D92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14:paraId="22E94283" w14:textId="77777777" w:rsidR="00460D92" w:rsidRPr="009D0AD2" w:rsidRDefault="00460D92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580289E1" w14:textId="27C06B6A" w:rsidR="00094486" w:rsidRDefault="00460D92" w:rsidP="0009448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</w:t>
                            </w:r>
                            <w:r w:rsidR="00094486">
                              <w:rPr>
                                <w:b/>
                                <w:color w:val="0F243E" w:themeColor="text2" w:themeShade="80"/>
                              </w:rPr>
                              <w:t>O</w:t>
                            </w:r>
                          </w:p>
                          <w:p w14:paraId="6E6EAE03" w14:textId="77777777" w:rsidR="000F09AC" w:rsidRDefault="000F09AC" w:rsidP="0009448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14:paraId="27168E2C" w14:textId="77777777" w:rsidR="000F09AC" w:rsidRPr="00094486" w:rsidRDefault="000F09AC" w:rsidP="0009448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14:paraId="588F7769" w14:textId="0BD75532" w:rsidR="000F09AC" w:rsidRPr="00A24B3B" w:rsidRDefault="000F09AC" w:rsidP="000F09AC">
                            <w:pPr>
                              <w:spacing w:after="120"/>
                              <w:jc w:val="both"/>
                              <w:rPr>
                                <w:rFonts w:ascii="Arial Narrow" w:hAnsi="Arial Narrow" w:cs="Tahoma"/>
                                <w:color w:val="000000"/>
                              </w:rPr>
                            </w:pP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Homologo o resultado do procedimento licitatório, na modalidade de </w:t>
                            </w:r>
                            <w:r w:rsidRPr="00A24B3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PREGÃO PRESENCIAL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</w:t>
                            </w:r>
                            <w:r w:rsidRPr="00155233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SRP</w:t>
                            </w:r>
                            <w:r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nº.   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00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4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 xml:space="preserve"> / 20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22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– Processo Administrativo nº.  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51000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3030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/20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21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, que visa </w:t>
                            </w:r>
                            <w:r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à </w:t>
                            </w:r>
                            <w:r w:rsidRPr="007E26D2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 xml:space="preserve">contratação de </w:t>
                            </w:r>
                            <w:r w:rsidRPr="007E26D2">
                              <w:rPr>
                                <w:rFonts w:ascii="Arial Narrow" w:hAnsi="Arial Narrow" w:cs="Calibri"/>
                                <w:b/>
                              </w:rPr>
                              <w:t xml:space="preserve">empresa especializada em fornecimento de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</w:rPr>
                              <w:t>material galvanizado, madeira e aço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 xml:space="preserve">,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conforme as especificações constantes do ANEXO I – Termo de Referência do Objeto. Adjudicando o fornecimento a empresa: </w:t>
                            </w:r>
                            <w:r w:rsidRPr="006F34B4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BCC COMÉRCIO E SERVIÇOS EIRELI. C.N.P.J., sob o número 36.141.328/0001-75, pelo valor global de R$ 2.248.527,50 (Dois milhões, duzentos e quarenta e oito mil, quinhentos e vinte e sete reais e cinquenta centavos), itens 01 a 21, 24 a 37, 39 a 49 e de 59 a 100, LCI COMÉRCIO DE MATERIAL DE CONSTRUÇÃO E SERVIÇOS EIRELI, C.N.P.J. Sob o número 33.968.417/0001-00, pelo valor global de R$ 416.770,00 (Quatrocentos e dezesseis mil e setecentos e setenta reais), itens 22, 23, 38 e de 50 a 58, todos perfazendo um valor global de R$ 2.665.297,50 </w:t>
                            </w:r>
                            <w:proofErr w:type="gramStart"/>
                            <w:r w:rsidRPr="006F34B4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>(</w:t>
                            </w:r>
                            <w:r w:rsidR="008346B6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="008346B6" w:rsidRPr="006F34B4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>Dois milhões seiscentos e sessenta e</w:t>
                            </w:r>
                            <w:r w:rsidRPr="006F34B4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cinco mil, duzentos e noventa e sete reais e cinquenta centavos</w:t>
                            </w:r>
                            <w:r w:rsidR="008346B6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34B4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>).</w:t>
                            </w:r>
                            <w:r w:rsidRPr="00A24B3B">
                              <w:rPr>
                                <w:rFonts w:ascii="Arial Narrow" w:eastAsia="Tahoma" w:hAnsi="Arial Narrow" w:cs="Tahoma"/>
                                <w:color w:val="000000"/>
                              </w:rPr>
                              <w:t xml:space="preserve"> </w:t>
                            </w:r>
                            <w:r w:rsidR="008346B6"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>Nas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condições previstas no EDITAL de convocação, Autorização a Despesa e a Emissão de Nota de Empenho</w:t>
                            </w:r>
                            <w:r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.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</w:t>
                            </w:r>
                          </w:p>
                          <w:p w14:paraId="12E4CBE4" w14:textId="77777777" w:rsidR="000F09AC" w:rsidRPr="00A24B3B" w:rsidRDefault="000F09AC" w:rsidP="000F09AC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 w:cs="Tahoma"/>
                                <w:color w:val="000000"/>
                              </w:rPr>
                            </w:pPr>
                          </w:p>
                          <w:p w14:paraId="7470626A" w14:textId="77777777" w:rsidR="00094486" w:rsidRPr="00A24B3B" w:rsidRDefault="00094486" w:rsidP="0009448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14:paraId="013F4B56" w14:textId="1BE577FC"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 w:rsidR="00094486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14:paraId="7439DD82" w14:textId="77777777"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14:paraId="6AF3B811" w14:textId="77777777" w:rsidR="00460D92" w:rsidRPr="009D0AD2" w:rsidRDefault="00460D92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14:paraId="22E94283" w14:textId="77777777" w:rsidR="00460D92" w:rsidRPr="009D0AD2" w:rsidRDefault="00460D92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14:paraId="580289E1" w14:textId="27C06B6A" w:rsidR="00094486" w:rsidRDefault="00460D92" w:rsidP="00094486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</w:t>
                      </w:r>
                      <w:r w:rsidR="00094486">
                        <w:rPr>
                          <w:b/>
                          <w:color w:val="0F243E" w:themeColor="text2" w:themeShade="80"/>
                        </w:rPr>
                        <w:t>O</w:t>
                      </w:r>
                    </w:p>
                    <w:p w14:paraId="6E6EAE03" w14:textId="77777777" w:rsidR="000F09AC" w:rsidRDefault="000F09AC" w:rsidP="00094486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14:paraId="27168E2C" w14:textId="77777777" w:rsidR="000F09AC" w:rsidRPr="00094486" w:rsidRDefault="000F09AC" w:rsidP="00094486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14:paraId="588F7769" w14:textId="0BD75532" w:rsidR="000F09AC" w:rsidRPr="00A24B3B" w:rsidRDefault="000F09AC" w:rsidP="000F09AC">
                      <w:pPr>
                        <w:spacing w:after="120"/>
                        <w:jc w:val="both"/>
                        <w:rPr>
                          <w:rFonts w:ascii="Arial Narrow" w:hAnsi="Arial Narrow" w:cs="Tahoma"/>
                          <w:color w:val="000000"/>
                        </w:rPr>
                      </w:pP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Homologo o resultado do procedimento licitatório, na modalidade de </w:t>
                      </w:r>
                      <w:r w:rsidRPr="00A24B3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PREGÃO PRESENCIAL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 </w:t>
                      </w:r>
                      <w:r w:rsidRPr="00155233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SRP</w:t>
                      </w:r>
                      <w:r>
                        <w:rPr>
                          <w:rFonts w:ascii="Arial Narrow" w:hAnsi="Arial Narrow" w:cs="Tahoma"/>
                          <w:color w:val="000000"/>
                        </w:rPr>
                        <w:t xml:space="preserve">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nº.   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00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4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 xml:space="preserve"> / 20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22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 – Processo Administrativo nº.  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51000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3030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/20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21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, que visa </w:t>
                      </w:r>
                      <w:r>
                        <w:rPr>
                          <w:rFonts w:ascii="Arial Narrow" w:hAnsi="Arial Narrow" w:cs="Tahoma"/>
                          <w:color w:val="000000"/>
                        </w:rPr>
                        <w:t xml:space="preserve">à </w:t>
                      </w:r>
                      <w:r w:rsidRPr="007E26D2">
                        <w:rPr>
                          <w:rFonts w:ascii="Arial Narrow" w:hAnsi="Arial Narrow" w:cs="Tahoma"/>
                          <w:b/>
                          <w:color w:val="000000"/>
                        </w:rPr>
                        <w:t xml:space="preserve">contratação de </w:t>
                      </w:r>
                      <w:r w:rsidRPr="007E26D2">
                        <w:rPr>
                          <w:rFonts w:ascii="Arial Narrow" w:hAnsi="Arial Narrow" w:cs="Calibri"/>
                          <w:b/>
                        </w:rPr>
                        <w:t xml:space="preserve">empresa especializada em fornecimento de </w:t>
                      </w:r>
                      <w:r>
                        <w:rPr>
                          <w:rFonts w:ascii="Arial Narrow" w:hAnsi="Arial Narrow" w:cs="Calibri"/>
                          <w:b/>
                        </w:rPr>
                        <w:t>material galvanizado, madeira e aço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 xml:space="preserve">,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conforme as especificações constantes do ANEXO I – Termo de Referência do Objeto. Adjudicando o fornecimento a empresa: </w:t>
                      </w:r>
                      <w:r w:rsidRPr="006F34B4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BCC COMÉRCIO E SERVIÇOS EIRELI. C.N.P.J., sob o número 36.141.328/0001-75, pelo valor global de R$ 2.248.527,50 (Dois milhões, duzentos e quarenta e oito mil, quinhentos e vinte e sete reais e cinquenta centavos), itens 01 a 21, 24 a 37, 39 a 49 e de 59 a 100, LCI COMÉRCIO DE MATERIAL DE CONSTRUÇÃO E SERVIÇOS EIRELI, C.N.P.J. Sob o número 33.968.417/0001-00, pelo valor global de R$ 416.770,00 (Quatrocentos e dezesseis mil e setecentos e setenta reais), itens 22, 23, 38 e de 50 a 58, todos perfazendo um valor global de R$ 2.665.297,50 </w:t>
                      </w:r>
                      <w:proofErr w:type="gramStart"/>
                      <w:r w:rsidRPr="006F34B4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>(</w:t>
                      </w:r>
                      <w:r w:rsidR="008346B6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="008346B6" w:rsidRPr="006F34B4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>Dois milhões seiscentos e sessenta e</w:t>
                      </w:r>
                      <w:r w:rsidRPr="006F34B4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 cinco mil, duzentos e noventa e sete reais e cinquenta centavos</w:t>
                      </w:r>
                      <w:r w:rsidR="008346B6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6F34B4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>).</w:t>
                      </w:r>
                      <w:r w:rsidRPr="00A24B3B">
                        <w:rPr>
                          <w:rFonts w:ascii="Arial Narrow" w:eastAsia="Tahoma" w:hAnsi="Arial Narrow" w:cs="Tahoma"/>
                          <w:color w:val="000000"/>
                        </w:rPr>
                        <w:t xml:space="preserve"> </w:t>
                      </w:r>
                      <w:r w:rsidR="008346B6" w:rsidRPr="00A24B3B">
                        <w:rPr>
                          <w:rFonts w:ascii="Arial Narrow" w:hAnsi="Arial Narrow" w:cs="Tahoma"/>
                          <w:color w:val="000000"/>
                        </w:rPr>
                        <w:t>Nas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 condições previstas no EDITAL de convocação, Autorização a Despesa e a Emissão de Nota de Empenho</w:t>
                      </w:r>
                      <w:r>
                        <w:rPr>
                          <w:rFonts w:ascii="Arial Narrow" w:hAnsi="Arial Narrow" w:cs="Tahoma"/>
                          <w:color w:val="000000"/>
                        </w:rPr>
                        <w:t xml:space="preserve">.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 </w:t>
                      </w:r>
                    </w:p>
                    <w:p w14:paraId="12E4CBE4" w14:textId="77777777" w:rsidR="000F09AC" w:rsidRPr="00A24B3B" w:rsidRDefault="000F09AC" w:rsidP="000F09AC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 w:cs="Tahoma"/>
                          <w:color w:val="000000"/>
                        </w:rPr>
                      </w:pPr>
                    </w:p>
                    <w:p w14:paraId="7470626A" w14:textId="77777777" w:rsidR="00094486" w:rsidRPr="00A24B3B" w:rsidRDefault="00094486" w:rsidP="00094486">
                      <w:pPr>
                        <w:widowControl w:val="0"/>
                        <w:autoSpaceDE w:val="0"/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BBE0537" w14:textId="77777777" w:rsidR="009848E2" w:rsidRDefault="009848E2">
      <w:pPr>
        <w:ind w:left="-1080"/>
      </w:pPr>
      <w:r>
        <w:t xml:space="preserve"> </w:t>
      </w:r>
    </w:p>
    <w:p w14:paraId="33DAE500" w14:textId="77777777"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32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94486"/>
    <w:rsid w:val="000969E2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09AC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0F85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44C9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17AE9"/>
    <w:rsid w:val="008254AF"/>
    <w:rsid w:val="008266C0"/>
    <w:rsid w:val="00826A10"/>
    <w:rsid w:val="00833688"/>
    <w:rsid w:val="008346B6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17304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112C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C4D08"/>
    <w:rsid w:val="00FD1A3F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0C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71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71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6</cp:revision>
  <cp:lastPrinted>2022-06-08T20:07:00Z</cp:lastPrinted>
  <dcterms:created xsi:type="dcterms:W3CDTF">2022-04-05T17:02:00Z</dcterms:created>
  <dcterms:modified xsi:type="dcterms:W3CDTF">2022-06-08T20:07:00Z</dcterms:modified>
</cp:coreProperties>
</file>