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2C2926">
      <w:pPr>
        <w:ind w:left="-1080"/>
      </w:pPr>
      <w:r w:rsidRPr="002C292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</w:t>
                  </w:r>
                </w:p>
                <w:p w:rsidR="008B57B3" w:rsidRPr="00C41C5B" w:rsidRDefault="00C41C5B" w:rsidP="00C41C5B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Homologo o resultado do procedimento licitatório na mo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dalidade</w:t>
                  </w:r>
                  <w:proofErr w:type="gramStart"/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de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 Carta  Convite  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(Cose)  nº. 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054/2019 – Processo 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Administrativo nº. 510002223/2019, 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que</w:t>
                  </w:r>
                  <w:proofErr w:type="gramStart"/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visa  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a   execução   dos   serviços  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para   EMUSA   de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 “EXECUÇÃO  de  GRADIL  e 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GRAMADO  SOCIETY  do CAMPO na 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TRAVESSA   FRANCISCO   ESTEVES   no   BAIRRO d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a ENGENHOCA”,  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nesta  Cidade,  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conforme EDITAL, adjudicando os serviços a empresa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MORENO PERLINGEIRO ENGENHARIA 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LTDA– </w:t>
                  </w:r>
                  <w:proofErr w:type="spellStart"/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cnpj</w:t>
                  </w:r>
                  <w:proofErr w:type="spellEnd"/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: 01.047.682/0001-50, 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pelo valor globa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l de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R$ 321.041,83 (Trezentos  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e   Vinte  e   Um   Mil,  Quarenta  e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  Um   Reais e Oitenta e Três  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Centavos),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 com uma  redução em relação ao valor estimado  de  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>2</w:t>
                  </w:r>
                  <w:r w:rsidRPr="00C41C5B"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  <w:t xml:space="preserve">,5%, 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com  prazo  de  entrega   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dos Serviços,  Validade  a  Proposta   e   Pagamentos,   conforme   ED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 xml:space="preserve">ITAL,  AUTORIZANDO a DESPESA e </w:t>
                  </w:r>
                  <w:r w:rsidRPr="00C41C5B">
                    <w:rPr>
                      <w:rFonts w:ascii="Arial" w:hAnsi="Arial" w:cs="Arial"/>
                      <w:color w:val="0D0D0D" w:themeColor="text1" w:themeTint="F2"/>
                      <w:sz w:val="22"/>
                      <w:szCs w:val="22"/>
                    </w:rPr>
                    <w:t>a EMISSÃO de NOTA  de EMPENHO.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1C5B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A44-A04A-4E58-9EDF-59E0B45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2019-12-19T13:03:00Z</cp:lastPrinted>
  <dcterms:created xsi:type="dcterms:W3CDTF">2019-12-19T13:18:00Z</dcterms:created>
  <dcterms:modified xsi:type="dcterms:W3CDTF">2019-12-19T13:18:00Z</dcterms:modified>
</cp:coreProperties>
</file>